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20D6" w14:textId="77777777" w:rsidR="002D2042" w:rsidRDefault="00B80AB9">
      <w:pPr>
        <w:rPr>
          <w:rFonts w:hint="eastAsia"/>
        </w:rPr>
      </w:pPr>
      <w:r>
        <w:rPr>
          <w:rFonts w:ascii="Times New Roman" w:hAnsi="Times New Roman"/>
          <w:b/>
          <w:bCs/>
        </w:rPr>
        <w:t>Katarzyna Stańczuk</w:t>
      </w:r>
    </w:p>
    <w:p w14:paraId="6DEEA654" w14:textId="77777777" w:rsidR="002D2042" w:rsidRDefault="002D2042">
      <w:pPr>
        <w:jc w:val="center"/>
        <w:rPr>
          <w:rFonts w:ascii="Times New Roman" w:hAnsi="Times New Roman"/>
          <w:b/>
          <w:bCs/>
        </w:rPr>
      </w:pPr>
    </w:p>
    <w:p w14:paraId="776FD6A1" w14:textId="77777777" w:rsidR="002D2042" w:rsidRDefault="00B80A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edukacyjne niezbędne do uzyskania śródrocznych ocen klasyfikacyjnych z religii w klasie II Szkoły Podstawowej</w:t>
      </w:r>
    </w:p>
    <w:p w14:paraId="1889D0E8" w14:textId="77777777" w:rsidR="002D2042" w:rsidRDefault="002D2042">
      <w:pPr>
        <w:rPr>
          <w:rFonts w:ascii="Times New Roman" w:hAnsi="Times New Roman"/>
          <w:b/>
          <w:bCs/>
        </w:rPr>
      </w:pPr>
    </w:p>
    <w:p w14:paraId="7A2015D7" w14:textId="77777777" w:rsidR="002D2042" w:rsidRDefault="00B80A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Ocenę niedostateczną </w:t>
      </w:r>
      <w:r>
        <w:rPr>
          <w:rFonts w:ascii="Times New Roman" w:hAnsi="Times New Roman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 w14:paraId="3BF2D6D6" w14:textId="77777777" w:rsidR="002D2042" w:rsidRDefault="002D2042">
      <w:pPr>
        <w:rPr>
          <w:rFonts w:ascii="Times New Roman" w:hAnsi="Times New Roman"/>
          <w:b/>
          <w:bCs/>
        </w:rPr>
      </w:pPr>
    </w:p>
    <w:tbl>
      <w:tblPr>
        <w:tblW w:w="1503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2671"/>
        <w:gridCol w:w="2654"/>
        <w:gridCol w:w="3015"/>
        <w:gridCol w:w="3121"/>
      </w:tblGrid>
      <w:tr w:rsidR="002D2042" w14:paraId="7B84AF61" w14:textId="77777777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200"/>
            <w:tcMar>
              <w:left w:w="51" w:type="dxa"/>
            </w:tcMar>
            <w:vAlign w:val="center"/>
          </w:tcPr>
          <w:p w14:paraId="6E28A1C9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nauczania wynika</w:t>
            </w:r>
            <w:r>
              <w:rPr>
                <w:rFonts w:ascii="Times New Roman" w:hAnsi="Times New Roman"/>
                <w:b/>
                <w:bCs/>
              </w:rPr>
              <w:t xml:space="preserve">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200"/>
            <w:tcMar>
              <w:left w:w="51" w:type="dxa"/>
            </w:tcMar>
            <w:vAlign w:val="center"/>
          </w:tcPr>
          <w:p w14:paraId="27D39841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</w:tr>
      <w:tr w:rsidR="002D2042" w14:paraId="1F2EBD4A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491E2A" w14:textId="77777777" w:rsidR="002D2042" w:rsidRDefault="002D2042">
            <w:pPr>
              <w:rPr>
                <w:rFonts w:hint="eastAsia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0C1709E7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Konieczne</w:t>
            </w:r>
          </w:p>
          <w:p w14:paraId="6AE391D2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375E1A41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Podstawowe </w:t>
            </w:r>
          </w:p>
          <w:p w14:paraId="3021F7EC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2230D714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rozszerzające </w:t>
            </w:r>
          </w:p>
          <w:p w14:paraId="46B7D289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1514BB6C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Dopełniające</w:t>
            </w:r>
          </w:p>
          <w:p w14:paraId="5766D60E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bardzo dobry) </w:t>
            </w:r>
          </w:p>
        </w:tc>
      </w:tr>
      <w:tr w:rsidR="002D2042" w14:paraId="7BD689AF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51" w:type="dxa"/>
            </w:tcMar>
            <w:vAlign w:val="center"/>
          </w:tcPr>
          <w:p w14:paraId="5F20906E" w14:textId="77777777" w:rsidR="002D2042" w:rsidRDefault="002D2042">
            <w:pPr>
              <w:rPr>
                <w:rFonts w:hint="eastAsia"/>
              </w:rPr>
            </w:pP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51AFE9" w14:textId="77777777" w:rsidR="002D2042" w:rsidRDefault="00B80AB9">
            <w:pPr>
              <w:pStyle w:val="Zawartotabeli"/>
              <w:shd w:val="clear" w:color="auto" w:fill="FFF2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Uczeń </w:t>
            </w:r>
          </w:p>
        </w:tc>
      </w:tr>
      <w:tr w:rsidR="002D2042" w14:paraId="51E33202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6CEB25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Istnienie religijnego wymiaru rzeczywistości.</w:t>
            </w:r>
          </w:p>
          <w:p w14:paraId="1D85CBED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Sposoby </w:t>
            </w:r>
            <w:r>
              <w:rPr>
                <w:rFonts w:ascii="Times New Roman" w:hAnsi="Times New Roman"/>
                <w:spacing w:val="-2"/>
                <w:sz w:val="24"/>
              </w:rPr>
              <w:t>poznania Boga.</w:t>
            </w:r>
          </w:p>
          <w:p w14:paraId="30ED02B7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Bliskość i obecność Boga wśród nas i w naszym życiu.</w:t>
            </w:r>
          </w:p>
          <w:p w14:paraId="0F8DE22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Wiara źródłem ludzkiej życzliwości, pogody ducha, radości.</w:t>
            </w:r>
          </w:p>
          <w:p w14:paraId="5128AF94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E4A55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Jezus jest Nauczycielem, którego Bóg posłał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A70B7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dzielić się </w:t>
            </w:r>
            <w:r>
              <w:rPr>
                <w:rFonts w:ascii="Times New Roman" w:hAnsi="Times New Roman"/>
                <w:sz w:val="24"/>
              </w:rPr>
              <w:t>wspomnieniami z wakacji,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7085F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wypowiada modlitwę dziękczynną związaną z przeżytymi wakacjami i rozpoczynanym rokiem szkolnym,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CF25A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 indywidualnej modlitwie prosić Boga o błogosławieństwo</w:t>
            </w:r>
          </w:p>
        </w:tc>
      </w:tr>
      <w:tr w:rsidR="002D2042" w14:paraId="59AD9500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024A2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Bliskość i obecność Boga wśród nas i w naszym życiu.</w:t>
            </w:r>
          </w:p>
          <w:p w14:paraId="36E26778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Pojęcie i formy </w:t>
            </w:r>
            <w:r>
              <w:rPr>
                <w:rFonts w:ascii="Times New Roman" w:hAnsi="Times New Roman"/>
                <w:spacing w:val="-2"/>
                <w:sz w:val="24"/>
              </w:rPr>
              <w:t>modlitwy.</w:t>
            </w:r>
          </w:p>
          <w:p w14:paraId="26A84920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Modlitwa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Ojcze nasz</w:t>
            </w:r>
            <w:r>
              <w:rPr>
                <w:rFonts w:ascii="Times New Roman" w:hAnsi="Times New Roman"/>
                <w:iCs/>
                <w:spacing w:val="-2"/>
                <w:sz w:val="24"/>
              </w:rPr>
              <w:t xml:space="preserve"> i inne </w:t>
            </w:r>
            <w:r>
              <w:rPr>
                <w:rFonts w:ascii="Times New Roman" w:hAnsi="Times New Roman"/>
                <w:spacing w:val="-2"/>
                <w:sz w:val="24"/>
              </w:rPr>
              <w:t>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0A24F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Bóg jest obecny w naszych rodzinach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3A125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określa, czym jest modlitwa,</w:t>
            </w:r>
          </w:p>
          <w:p w14:paraId="57DE8D4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wskazać przedmioty przypominające o obecności Boga w naszych domach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DF292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opisać, co pomaga w dobrej modlitwie, a co w </w:t>
            </w:r>
            <w:r>
              <w:rPr>
                <w:rFonts w:ascii="Times New Roman" w:hAnsi="Times New Roman"/>
                <w:sz w:val="24"/>
              </w:rPr>
              <w:t>niej przeszkadza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3970E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modlitwy „Ojcze nasz”</w:t>
            </w:r>
          </w:p>
        </w:tc>
      </w:tr>
      <w:tr w:rsidR="002D2042" w14:paraId="711F5248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3A12AA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Bliskość i obecność Boga wśród nas i w naszym życiu.</w:t>
            </w:r>
          </w:p>
          <w:p w14:paraId="15EAF2A8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Podstawowe gesty, znaki i symbole liturgiczne (znak krzyża).</w:t>
            </w:r>
          </w:p>
          <w:p w14:paraId="716BC3E9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Sposoby czynienie dobra w klasie</w:t>
            </w:r>
          </w:p>
          <w:p w14:paraId="4E47BA47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Wiara źródłem ludzkiej życzliwości, pogody ducha, </w:t>
            </w:r>
            <w:r>
              <w:rPr>
                <w:rFonts w:ascii="Times New Roman" w:hAnsi="Times New Roman"/>
                <w:spacing w:val="-2"/>
                <w:sz w:val="24"/>
              </w:rPr>
              <w:t>radości.</w:t>
            </w:r>
          </w:p>
          <w:p w14:paraId="30C220B8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Modlitwa indywidualna i </w:t>
            </w:r>
            <w:r>
              <w:rPr>
                <w:rFonts w:ascii="Times New Roman" w:hAnsi="Times New Roman"/>
                <w:sz w:val="24"/>
              </w:rPr>
              <w:lastRenderedPageBreak/>
              <w:t>wspólnotowa.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6DEE0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rozumie, że krzyż jest znakiem obecności Pana Jezusa w klasie, szkole, w domu oraz innych miejscach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51BC2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rozumie, że Jezus jest zawsze z nami </w:t>
            </w:r>
          </w:p>
          <w:p w14:paraId="50AB87F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kiedy jego zachowanie w szkole jest dobre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8D101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wyra</w:t>
            </w:r>
            <w:r>
              <w:rPr>
                <w:rFonts w:ascii="Times New Roman" w:hAnsi="Times New Roman"/>
                <w:sz w:val="24"/>
              </w:rPr>
              <w:t>zić modlitwą wdzięczność Jezusowi za Jego obecność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1AEFCA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starannie wykonuje znak krzyża św. </w:t>
            </w:r>
          </w:p>
        </w:tc>
      </w:tr>
      <w:tr w:rsidR="002D2042" w14:paraId="4791C70F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A47629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Pismo Święte księgą wiary.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55F33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Pismo Święte jest listem Boga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60432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dialog z Mszy Świętej: „Oto słowo Boże – Bogu niech będą dzięki”</w:t>
            </w:r>
          </w:p>
          <w:p w14:paraId="10FDBFA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 </w:t>
            </w:r>
            <w:r>
              <w:rPr>
                <w:rFonts w:ascii="Times New Roman" w:hAnsi="Times New Roman"/>
                <w:sz w:val="24"/>
              </w:rPr>
              <w:t>skupieniu słucha słowa Bożego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AF681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opowiedzieć, jak powinniśmy słuchać słowa Bożego na katechezie i w kościele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398AE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jak możemy odpowiadać Panu Bogu na Jego słowa skierowane do nas</w:t>
            </w:r>
          </w:p>
        </w:tc>
      </w:tr>
      <w:tr w:rsidR="002D2042" w14:paraId="4AAF7C61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8E64E3" w14:textId="77777777" w:rsidR="002D2042" w:rsidRDefault="00B80AB9">
            <w:pPr>
              <w:pStyle w:val="teksttabeli-2"/>
              <w:rPr>
                <w:rFonts w:hint="eastAsia"/>
                <w:spacing w:val="-2"/>
              </w:rPr>
            </w:pPr>
            <w:r>
              <w:rPr>
                <w:spacing w:val="-2"/>
              </w:rPr>
              <w:t>Bóg Stworzycielem świata.</w:t>
            </w:r>
          </w:p>
          <w:p w14:paraId="77C13B84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Stworzenie świata.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153C1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zna </w:t>
            </w:r>
            <w:r>
              <w:rPr>
                <w:rFonts w:ascii="Times New Roman" w:hAnsi="Times New Roman"/>
                <w:sz w:val="24"/>
              </w:rPr>
              <w:t>pojęcia: stworzyć, Stworzyciel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AF82BF" w14:textId="77777777" w:rsidR="002D2042" w:rsidRDefault="00B80AB9">
            <w:pPr>
              <w:pStyle w:val="teksttabeli"/>
              <w:ind w:left="113" w:firstLine="0"/>
              <w:rPr>
                <w:rFonts w:hint="eastAsia"/>
              </w:rPr>
            </w:pPr>
            <w:r>
              <w:t>wie, że Bóg stworzył świat z miłości</w:t>
            </w:r>
          </w:p>
          <w:p w14:paraId="50378FE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 elementy świata stworzonego przez Boga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9A6A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narysować kilka bożych stworzeń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9B44E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modlitwy: „Wierzę w Boga, Ojca wszechmogącego, Stworzyciela nieba i ziemi”</w:t>
            </w:r>
          </w:p>
        </w:tc>
      </w:tr>
      <w:tr w:rsidR="002D2042" w14:paraId="79B8336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4377FE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Stworzenie ludzi.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5F348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pojęcie „stworzyć”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6FC09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pamięta, że Bóg stworzył człowieka</w:t>
            </w:r>
          </w:p>
          <w:p w14:paraId="793B4F1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na czym polega podobieństwo człowieka do Boga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5726E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co to znaczy, że Bóg stworzył nas na swój obraz i podobieństwo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7D948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wyraża wdzięczność Bogu i rodzicom za dar </w:t>
            </w:r>
            <w:r>
              <w:rPr>
                <w:rFonts w:ascii="Times New Roman" w:hAnsi="Times New Roman"/>
                <w:sz w:val="24"/>
              </w:rPr>
              <w:t>życia,</w:t>
            </w:r>
          </w:p>
        </w:tc>
      </w:tr>
      <w:tr w:rsidR="002D2042" w14:paraId="2B78DC0C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988BA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Sposoby poznania Boga.</w:t>
            </w:r>
          </w:p>
          <w:p w14:paraId="39313C3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Bóg Stworzycielem świata.</w:t>
            </w:r>
          </w:p>
          <w:p w14:paraId="30DEC6B8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Stworzenie świata.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7A4D0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podaje, w jaki sposób Bóg objawia się w przyrodzie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7EA94C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dostrzec piękno świata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5AAB2D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sformułować wezwania modlitwy uwielbienia Boga za piękny świat</w:t>
            </w:r>
          </w:p>
          <w:p w14:paraId="2A65B41E" w14:textId="77777777" w:rsidR="002D2042" w:rsidRDefault="00B80AB9">
            <w:pPr>
              <w:pStyle w:val="teksttabeli"/>
              <w:ind w:left="17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wyraża </w:t>
            </w:r>
            <w:r>
              <w:rPr>
                <w:rFonts w:ascii="Times New Roman" w:hAnsi="Times New Roman"/>
                <w:sz w:val="24"/>
              </w:rPr>
              <w:t>wdzięczność Bogu za dzieło stworzenia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BBA36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hymnu „Święty, Święty…</w:t>
            </w:r>
          </w:p>
        </w:tc>
      </w:tr>
      <w:tr w:rsidR="002D2042" w14:paraId="7B6987C5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9E7739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Stworzenie aniołów.</w:t>
            </w:r>
          </w:p>
          <w:p w14:paraId="1850AEC2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Inne modlitwy – modlitwa do Anioła Stróża.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4D154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Bóg stworzył anioły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36259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tekst modlitwy do Anioła Stróża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4D527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wyjaśnić, dlaczego aniołów nie </w:t>
            </w:r>
            <w:r>
              <w:rPr>
                <w:rFonts w:ascii="Times New Roman" w:hAnsi="Times New Roman"/>
                <w:sz w:val="24"/>
              </w:rPr>
              <w:t>możemy zobaczyć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62ABE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opisać rolę Anioła Stróża w życiu ludzi</w:t>
            </w:r>
          </w:p>
        </w:tc>
      </w:tr>
      <w:tr w:rsidR="002D2042" w14:paraId="5376081D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8A7C04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Pojęcie i formy 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C46B3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czym jest modlitwa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51D49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okazuje szacunek dla modlitwy własnej i innych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55030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podaje, kiedy powinniśmy się modlić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6359B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ułożyć krótkie modlitwy prośby, </w:t>
            </w:r>
            <w:r>
              <w:rPr>
                <w:rFonts w:ascii="Times New Roman" w:hAnsi="Times New Roman"/>
                <w:sz w:val="24"/>
              </w:rPr>
              <w:t>dziękczynienia, uwielbienia i przeproszenia Boga</w:t>
            </w:r>
          </w:p>
        </w:tc>
      </w:tr>
      <w:tr w:rsidR="002D2042" w14:paraId="0C10BCCC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222EAD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Kościół 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>przestrzenią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gromadzenia się wspólnoty wierzących.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65A38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czym jest kościół i zna jego określenia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3E3AB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w jakim celu przychodzimy do kościoła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5E864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wyraża szacunek w miejscu przebywania Boga – </w:t>
            </w:r>
            <w:r>
              <w:rPr>
                <w:rFonts w:ascii="Times New Roman" w:hAnsi="Times New Roman"/>
                <w:sz w:val="24"/>
              </w:rPr>
              <w:t>kościele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52DDF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umie nazwać przedmioty związane z wnętrzem kościoła</w:t>
            </w:r>
          </w:p>
          <w:p w14:paraId="071A03C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opisać, jak </w:t>
            </w:r>
            <w:r>
              <w:rPr>
                <w:rFonts w:ascii="Times New Roman" w:hAnsi="Times New Roman"/>
                <w:sz w:val="24"/>
              </w:rPr>
              <w:lastRenderedPageBreak/>
              <w:t>powinniśmy się zachowywać w kościele</w:t>
            </w:r>
          </w:p>
        </w:tc>
      </w:tr>
      <w:tr w:rsidR="002D2042" w14:paraId="2D913D73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27921B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Istnienie religijnego wymiaru rzeczywistości.</w:t>
            </w:r>
          </w:p>
          <w:p w14:paraId="7E1D1841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Sakramenty święte – chrzest.</w:t>
            </w:r>
          </w:p>
          <w:p w14:paraId="3D387EF5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Podstawowe gesty, znaki i symbole liturgiczne.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6B54E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Bóg w czasie chrztu św. czyni nas swoimi dziećmi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A4B18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słowa, jakie wypowiada kapłan w momencie udzielania chrztu św.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3A735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opowiedzieć, jak odbywa się sakrament chrztu św.,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66888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określić, co jest używane do udzielenia sakramentu chrztu</w:t>
            </w:r>
          </w:p>
        </w:tc>
      </w:tr>
      <w:tr w:rsidR="002D2042" w14:paraId="69B6A1B6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EF2F68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Kościół realizujący posłannictwo Jezusa Chrystusa.</w:t>
            </w:r>
          </w:p>
          <w:p w14:paraId="6DFA7F52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Sakramenty święte – chrzest, Eucharystia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F3652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Kościół jest rodziną Bożą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7B4BAD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 moment, w którym stajemy się dziećmi Bożymi</w:t>
            </w:r>
          </w:p>
          <w:p w14:paraId="3E12F787" w14:textId="77777777" w:rsidR="002D2042" w:rsidRDefault="002D2042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AEBB0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Eucharystia jednoczy wszystkie dzieci Boże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4AC6B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</w:t>
            </w:r>
            <w:r>
              <w:rPr>
                <w:rFonts w:ascii="Times New Roman" w:hAnsi="Times New Roman"/>
                <w:sz w:val="24"/>
              </w:rPr>
              <w:t>wyjaśnić porównanie Kościoła do rodziny</w:t>
            </w:r>
          </w:p>
        </w:tc>
      </w:tr>
      <w:tr w:rsidR="002D2042" w14:paraId="7C445A78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66C2A6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Jezus Słowem Boga.</w:t>
            </w:r>
          </w:p>
          <w:p w14:paraId="6746139F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Publiczna działalność Jezusa.</w:t>
            </w:r>
          </w:p>
          <w:p w14:paraId="066BB93F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Pomoc chorym i cierpiącym.</w:t>
            </w:r>
          </w:p>
          <w:p w14:paraId="6DAE4A6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Dobro otrzymywane od Boga.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68305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treść perykopy J 6,5.8-13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12A5E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Jezus czyni cuda, aby pomóc ludziom i okazać swą miłość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73B99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 istotę cudu dokonującego się na Mszy Świętej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A4409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opisać poznane cuda Pana Jezusa</w:t>
            </w:r>
          </w:p>
          <w:p w14:paraId="424F6E3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 sens poznanych cudów</w:t>
            </w:r>
          </w:p>
        </w:tc>
      </w:tr>
      <w:tr w:rsidR="002D2042" w14:paraId="707B992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4F9EA9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Publiczna działalność Jezusa.</w:t>
            </w:r>
          </w:p>
          <w:p w14:paraId="3A8696FB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Pomoc chorym i cierpiącym.</w:t>
            </w:r>
          </w:p>
          <w:p w14:paraId="585AF000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Sposoby czynienie dobra w klasie, rodzinie, parafii.</w:t>
            </w:r>
          </w:p>
          <w:p w14:paraId="33B62184" w14:textId="77777777" w:rsidR="002D2042" w:rsidRDefault="00B80AB9">
            <w:pPr>
              <w:pStyle w:val="teksttabeli-2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Uczynki </w:t>
            </w:r>
            <w:r>
              <w:rPr>
                <w:rFonts w:ascii="Times New Roman" w:hAnsi="Times New Roman"/>
                <w:spacing w:val="-2"/>
                <w:sz w:val="24"/>
              </w:rPr>
              <w:t>miłosierdzia.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30A5E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motywy przejawów dobroci Jezusa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59B72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przykłady w jaki sposób można czynić dobro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D364F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 sens przykazania miłości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D490C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dostrzega potrzeby drugiego człowieka</w:t>
            </w:r>
          </w:p>
          <w:p w14:paraId="7FC2D53E" w14:textId="77777777" w:rsidR="002D2042" w:rsidRDefault="002D2042">
            <w:pPr>
              <w:pStyle w:val="teksttabeli"/>
              <w:ind w:left="3960" w:firstLine="0"/>
              <w:rPr>
                <w:rFonts w:ascii="Times New Roman" w:hAnsi="Times New Roman"/>
                <w:sz w:val="24"/>
              </w:rPr>
            </w:pPr>
          </w:p>
        </w:tc>
      </w:tr>
      <w:tr w:rsidR="002D2042" w14:paraId="4C8F27E1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AEF064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Maryja, Matka Jezusa i nasza, wzorem rozmodlenia.</w:t>
            </w:r>
          </w:p>
          <w:p w14:paraId="6248FEF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Sens i </w:t>
            </w:r>
            <w:r>
              <w:rPr>
                <w:rFonts w:ascii="Times New Roman" w:hAnsi="Times New Roman"/>
                <w:sz w:val="24"/>
              </w:rPr>
              <w:t>przesłanie poszczególnych okresów roku liturgicznego – Adwent.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6A7DB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scenę Zwiastowania Maryi zapisaną w Piśmie Świętym, potrafi wyjaśnić określenie Adwent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1656E2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Maryja jest Matką Jezusa</w:t>
            </w:r>
          </w:p>
          <w:p w14:paraId="2B3EDEF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nazwę Mszy Świętej adwentowej, wymienia symbole adwentowe i r</w:t>
            </w:r>
            <w:r>
              <w:rPr>
                <w:rFonts w:ascii="Times New Roman" w:hAnsi="Times New Roman"/>
                <w:sz w:val="24"/>
              </w:rPr>
              <w:t>ozumie ich znaczenie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FCE16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opisać, w jaki sposób Bóg wybrał Maryję na Matkę </w:t>
            </w:r>
            <w:proofErr w:type="spellStart"/>
            <w:r>
              <w:rPr>
                <w:rFonts w:ascii="Times New Roman" w:hAnsi="Times New Roman"/>
                <w:sz w:val="24"/>
              </w:rPr>
              <w:t>Jezusa,podaje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przykłady, jak możemy przygotować się na przyjście Jezusa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5F334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 formie plastycznej przedstawić scenę Zwiastowania</w:t>
            </w:r>
          </w:p>
          <w:p w14:paraId="6C3FBFC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wyjaśnić symbolikę </w:t>
            </w:r>
            <w:proofErr w:type="spellStart"/>
            <w:r>
              <w:rPr>
                <w:rFonts w:ascii="Times New Roman" w:hAnsi="Times New Roman"/>
                <w:sz w:val="24"/>
              </w:rPr>
              <w:t>roratki,potrafi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wyj</w:t>
            </w:r>
            <w:r>
              <w:rPr>
                <w:rFonts w:ascii="Times New Roman" w:hAnsi="Times New Roman"/>
                <w:sz w:val="24"/>
              </w:rPr>
              <w:t>aśnić, na czym polega dobre przygotowanie do świąt Bożego Narodzenia</w:t>
            </w:r>
          </w:p>
          <w:p w14:paraId="64AC99A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ułożyć postanowienia na czas Adwentu</w:t>
            </w:r>
          </w:p>
        </w:tc>
      </w:tr>
      <w:tr w:rsidR="002D2042" w14:paraId="40F57CBA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F9D3E2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Jezus obiecanym Zbawicielem.</w:t>
            </w:r>
          </w:p>
          <w:p w14:paraId="4D424337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Zwyczaje związane z obchodami Świąt Bożego Narodzenia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19851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Jezus przychodzi do każdego człowieka</w:t>
            </w:r>
          </w:p>
          <w:p w14:paraId="2812F98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i rozumie </w:t>
            </w:r>
            <w:r>
              <w:rPr>
                <w:rFonts w:ascii="Times New Roman" w:hAnsi="Times New Roman"/>
                <w:sz w:val="24"/>
              </w:rPr>
              <w:lastRenderedPageBreak/>
              <w:t>tradycje chrześcijańskiej Wigilii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FC734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podaje, gdzie urodził się Pan Jezus, podaje datę świąt Bożego Narodzenia</w:t>
            </w:r>
          </w:p>
          <w:p w14:paraId="41DF98ED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rozumie sens świąt Bożego Narodzenia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FA9B0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potrafi wyjaśnić sens dzielenia się opłatkiem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E1A6110" w14:textId="77777777" w:rsidR="002D2042" w:rsidRDefault="00B80AB9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powiada okoliczności narodzenia Jezusa</w:t>
            </w:r>
          </w:p>
          <w:p w14:paraId="350A96E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wyjaśnia, dlaczego narodził się Pan Jezus</w:t>
            </w:r>
          </w:p>
          <w:p w14:paraId="724AF71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potrafi zaśpiewać wybrane kolędy</w:t>
            </w:r>
          </w:p>
        </w:tc>
      </w:tr>
      <w:tr w:rsidR="002D2042" w14:paraId="574688A3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BEC9E8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Jezus obiecanym Zbawicielem.</w:t>
            </w:r>
          </w:p>
          <w:p w14:paraId="4654970F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Eucharystia sakramentem 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33E2C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postacie z szopki bożonarodzeniowej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8EEAD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rozumie, że na Mszy Świętej witamy Pana Jezusa, który </w:t>
            </w:r>
            <w:r>
              <w:rPr>
                <w:rFonts w:ascii="Times New Roman" w:hAnsi="Times New Roman"/>
                <w:sz w:val="24"/>
              </w:rPr>
              <w:t>narodził się w Betlejem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D3329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powiedzieć, czym jest hostia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4781A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Jezus przychodzi do nas w znaku chleba</w:t>
            </w:r>
          </w:p>
        </w:tc>
      </w:tr>
      <w:tr w:rsidR="002D2042" w14:paraId="28696A2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F4B74C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Jezus obiecanym Zbawicielem.</w:t>
            </w:r>
          </w:p>
          <w:p w14:paraId="1228AF8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Chrześcijanin troszczy się, by Jezus i Jego dzieło dotarło do wszystkich, którzy Go nie znają.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E2D4D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treść </w:t>
            </w:r>
            <w:r>
              <w:rPr>
                <w:rFonts w:ascii="Times New Roman" w:hAnsi="Times New Roman"/>
                <w:sz w:val="24"/>
              </w:rPr>
              <w:t>perykopy Mt 2,1-5;7-12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0C0D2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dary Mędrców</w:t>
            </w:r>
          </w:p>
          <w:p w14:paraId="636265B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imiona Mędrców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E50CA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datę i nazwy święta upamiętniającego omawiane wydarzenie biblijne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24119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opisuje okoliczności pokłonu Mędrców</w:t>
            </w:r>
          </w:p>
          <w:p w14:paraId="48C4291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wyjaśnia znaczenie darów ofiarowanych Jezusowi przez Mędrców</w:t>
            </w:r>
          </w:p>
        </w:tc>
      </w:tr>
      <w:tr w:rsidR="002D2042" w14:paraId="5E475E20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19BA8C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Jezus </w:t>
            </w:r>
            <w:r>
              <w:rPr>
                <w:rFonts w:ascii="Times New Roman" w:hAnsi="Times New Roman"/>
                <w:sz w:val="24"/>
              </w:rPr>
              <w:t>obiecanym Zbawicielem.</w:t>
            </w:r>
          </w:p>
          <w:p w14:paraId="4916740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Sakramenty święte – chrzest.</w:t>
            </w:r>
          </w:p>
          <w:p w14:paraId="7D6E5BC0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Podstawowe gesty, znaki i symbole liturgiczne.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C2D6D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Jezus jest umiłowanym Synem Boga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B8431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i rozumie prawdę, że przez chrzest św. staliśmy się dziećmi Bożymi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F23BB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 o chrzcie Pana Je</w:t>
            </w:r>
            <w:r>
              <w:rPr>
                <w:rFonts w:ascii="Times New Roman" w:hAnsi="Times New Roman"/>
                <w:sz w:val="24"/>
              </w:rPr>
              <w:t>zusa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E9D97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umie wyjaśnić symbolikę białej szaty i paschału</w:t>
            </w:r>
          </w:p>
        </w:tc>
      </w:tr>
      <w:tr w:rsidR="002D2042" w14:paraId="2F6D1AF9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F2D38E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Sposoby czynienie dobra w rodzinie.</w:t>
            </w:r>
          </w:p>
          <w:p w14:paraId="68AAD7EF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Postawy służące słuchaniu drugiego człowieka i dobremu zrozumieniu ich słów.</w:t>
            </w:r>
          </w:p>
          <w:p w14:paraId="7D2AD4A5" w14:textId="77777777" w:rsidR="002D2042" w:rsidRDefault="002D2042">
            <w:pPr>
              <w:pStyle w:val="teksttabeli-2"/>
              <w:rPr>
                <w:rFonts w:ascii="Times New Roman" w:hAnsi="Times New Roman"/>
                <w:sz w:val="24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2CC29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kto jest Ojcem i Matką Jezusa, a kto Jego opiekunem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30FBA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podaje przykłady </w:t>
            </w:r>
            <w:r>
              <w:rPr>
                <w:rFonts w:ascii="Times New Roman" w:hAnsi="Times New Roman"/>
                <w:sz w:val="24"/>
              </w:rPr>
              <w:t>okazywania miłości rodzicom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932504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wymienić, z jakich osób składa się Święta Rodzina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3F09F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powiedzieć o czci i szacunku do rodziców</w:t>
            </w:r>
          </w:p>
        </w:tc>
      </w:tr>
    </w:tbl>
    <w:p w14:paraId="07B093AF" w14:textId="77777777" w:rsidR="002D2042" w:rsidRDefault="002D2042">
      <w:pPr>
        <w:rPr>
          <w:rFonts w:ascii="Times New Roman" w:hAnsi="Times New Roman"/>
          <w:b/>
          <w:bCs/>
        </w:rPr>
      </w:pPr>
    </w:p>
    <w:p w14:paraId="1C1E5028" w14:textId="77777777" w:rsidR="002D2042" w:rsidRDefault="00B80AB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Ocenę celującą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otrzymuje uczeń, którego samodzielnie i twórczo rozwija własne uzdolnienia, biegle posługuje się zdobytymi wiadomościami w rozwiązywaniu problemów teoretycznych i praktycznych z programu nauczania danej klasy, proponuje rozwiązania nietypowe, rozwiązuje ta</w:t>
      </w:r>
      <w:r>
        <w:rPr>
          <w:rFonts w:ascii="Times New Roman" w:hAnsi="Times New Roman"/>
        </w:rPr>
        <w:t xml:space="preserve">kże zadania o wysokim stopniu trudności, osiąga sukcesy w konkursach  przedmiotowych.  </w:t>
      </w:r>
    </w:p>
    <w:p w14:paraId="51F5CF1E" w14:textId="77777777" w:rsidR="002D2042" w:rsidRDefault="002D2042">
      <w:pPr>
        <w:rPr>
          <w:rFonts w:ascii="Times New Roman" w:hAnsi="Times New Roman"/>
        </w:rPr>
      </w:pPr>
    </w:p>
    <w:p w14:paraId="5E17A1C4" w14:textId="77777777" w:rsidR="002D2042" w:rsidRDefault="00B80AB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edukacyjne niezbędne do uzyskania rocznych ocen klasyfikacyjnych z religii w klasie II Szkoły Podstawowej</w:t>
      </w:r>
    </w:p>
    <w:p w14:paraId="4BA5BD4F" w14:textId="77777777" w:rsidR="002D2042" w:rsidRDefault="002D2042">
      <w:pPr>
        <w:rPr>
          <w:rFonts w:ascii="Times New Roman" w:hAnsi="Times New Roman"/>
          <w:b/>
          <w:bCs/>
        </w:rPr>
      </w:pPr>
    </w:p>
    <w:p w14:paraId="305C6920" w14:textId="77777777" w:rsidR="002D2042" w:rsidRDefault="00B80A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Ocenę niedostateczną </w:t>
      </w:r>
      <w:r>
        <w:rPr>
          <w:rFonts w:ascii="Times New Roman" w:hAnsi="Times New Roman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 w14:paraId="6439B9E7" w14:textId="77777777" w:rsidR="002D2042" w:rsidRDefault="002D2042">
      <w:pPr>
        <w:rPr>
          <w:rFonts w:ascii="Times New Roman" w:hAnsi="Times New Roman"/>
          <w:b/>
          <w:bCs/>
        </w:rPr>
      </w:pPr>
    </w:p>
    <w:tbl>
      <w:tblPr>
        <w:tblW w:w="1503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2671"/>
        <w:gridCol w:w="2654"/>
        <w:gridCol w:w="3015"/>
        <w:gridCol w:w="3121"/>
      </w:tblGrid>
      <w:tr w:rsidR="002D2042" w14:paraId="0CAEEB1E" w14:textId="77777777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450"/>
            <w:tcMar>
              <w:left w:w="51" w:type="dxa"/>
            </w:tcMar>
            <w:vAlign w:val="center"/>
          </w:tcPr>
          <w:p w14:paraId="159DC57C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nauczania wynika</w:t>
            </w:r>
            <w:r>
              <w:rPr>
                <w:rFonts w:ascii="Times New Roman" w:hAnsi="Times New Roman"/>
                <w:b/>
                <w:bCs/>
              </w:rPr>
              <w:t xml:space="preserve">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450"/>
            <w:tcMar>
              <w:left w:w="51" w:type="dxa"/>
            </w:tcMar>
            <w:vAlign w:val="center"/>
          </w:tcPr>
          <w:p w14:paraId="60ADF578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</w:tr>
      <w:tr w:rsidR="002D2042" w14:paraId="7774E142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51" w:type="dxa"/>
            </w:tcMar>
            <w:vAlign w:val="center"/>
          </w:tcPr>
          <w:p w14:paraId="2D7E8E4E" w14:textId="77777777" w:rsidR="002D2042" w:rsidRDefault="002D2042">
            <w:pPr>
              <w:rPr>
                <w:rFonts w:hint="eastAsia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6B2606D9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Konieczne</w:t>
            </w:r>
          </w:p>
          <w:p w14:paraId="2CE19BBC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66203A29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Podstawowe </w:t>
            </w:r>
          </w:p>
          <w:p w14:paraId="7D641FF1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052A53B8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rozszerzające </w:t>
            </w:r>
          </w:p>
          <w:p w14:paraId="43DA745D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6BD"/>
            <w:tcMar>
              <w:left w:w="51" w:type="dxa"/>
            </w:tcMar>
            <w:vAlign w:val="center"/>
          </w:tcPr>
          <w:p w14:paraId="2EAEE84E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Dopełniające</w:t>
            </w:r>
          </w:p>
          <w:p w14:paraId="0712CDFC" w14:textId="77777777" w:rsidR="002D2042" w:rsidRDefault="00B80AB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(ocena: bardzo dobry) </w:t>
            </w:r>
          </w:p>
        </w:tc>
      </w:tr>
      <w:tr w:rsidR="002D2042" w14:paraId="1A35C3A5" w14:textId="77777777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51" w:type="dxa"/>
            </w:tcMar>
            <w:vAlign w:val="center"/>
          </w:tcPr>
          <w:p w14:paraId="59F2A154" w14:textId="77777777" w:rsidR="002D2042" w:rsidRDefault="002D2042">
            <w:pPr>
              <w:rPr>
                <w:rFonts w:hint="eastAsia"/>
              </w:rPr>
            </w:pP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23F333" w14:textId="77777777" w:rsidR="002D2042" w:rsidRDefault="00B80AB9">
            <w:pPr>
              <w:pStyle w:val="Zawartotabeli"/>
              <w:shd w:val="clear" w:color="auto" w:fill="FFF45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Uczeń </w:t>
            </w:r>
          </w:p>
        </w:tc>
      </w:tr>
      <w:tr w:rsidR="002D2042" w14:paraId="17B88F32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9F5BCC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Publiczna działalność Jezusa.</w:t>
            </w:r>
          </w:p>
          <w:p w14:paraId="4B916631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Poszczególne części Mszy Świętej </w:t>
            </w:r>
            <w:r>
              <w:rPr>
                <w:rFonts w:ascii="Times New Roman" w:hAnsi="Times New Roman"/>
                <w:sz w:val="24"/>
              </w:rPr>
              <w:t>(znaczenie gestów, obrzędów, postaw, pozdrowień i wezwań).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0A51C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i rozumie treść perykop: </w:t>
            </w:r>
            <w:proofErr w:type="spellStart"/>
            <w:r>
              <w:rPr>
                <w:rFonts w:ascii="Times New Roman" w:hAnsi="Times New Roman"/>
                <w:sz w:val="24"/>
              </w:rPr>
              <w:t>Łk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17,3-4; </w:t>
            </w:r>
            <w:proofErr w:type="spellStart"/>
            <w:r>
              <w:rPr>
                <w:rFonts w:ascii="Times New Roman" w:hAnsi="Times New Roman"/>
                <w:sz w:val="24"/>
              </w:rPr>
              <w:t>Łk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23,33-34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EFE8F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co to znaczy przebaczyć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C8B22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aktu pokuty: „Panie, zmiłuj się nad nami” i fragmentu „Spowiedzi powszechnej”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686AD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wskazać,</w:t>
            </w:r>
            <w:r>
              <w:rPr>
                <w:rFonts w:ascii="Times New Roman" w:hAnsi="Times New Roman"/>
                <w:sz w:val="24"/>
              </w:rPr>
              <w:t xml:space="preserve"> w jakim momencie Mszy Świętej Jezus okazuje nam miłosierdzie</w:t>
            </w:r>
          </w:p>
          <w:p w14:paraId="16D8D6E3" w14:textId="77777777" w:rsidR="002D2042" w:rsidRDefault="00B80AB9">
            <w:pPr>
              <w:pStyle w:val="teksttabeli"/>
              <w:ind w:left="17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wskazać słowa modlitwy Pańskiej dotyczące przebaczenia</w:t>
            </w:r>
          </w:p>
        </w:tc>
      </w:tr>
      <w:tr w:rsidR="002D2042" w14:paraId="0DD2DFBE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E5A24A4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Wiara źródłem ludzkiej życzliwości, pogody ducha, radości.</w:t>
            </w:r>
          </w:p>
          <w:p w14:paraId="033C7941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Publiczna działalność Jezusa.</w:t>
            </w:r>
          </w:p>
          <w:p w14:paraId="420465A4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Nauczanie Jezusa w </w:t>
            </w:r>
            <w:r>
              <w:rPr>
                <w:rFonts w:ascii="Times New Roman" w:hAnsi="Times New Roman"/>
                <w:sz w:val="24"/>
              </w:rPr>
              <w:t>przypowieściach.</w:t>
            </w:r>
          </w:p>
          <w:p w14:paraId="3DBC12CE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Postaci biblijne przykładem życia wiary.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2A4B9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tekst Jezusowego przykazania miłości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A2C92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przykłady naśladowania Jezusa w miłości i ofiarności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0AD8C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dostrzega potrzeby drugiego człowieka, potrafi opowiedzieć przypowieść o </w:t>
            </w:r>
            <w:r>
              <w:rPr>
                <w:rFonts w:ascii="Times New Roman" w:hAnsi="Times New Roman"/>
                <w:sz w:val="24"/>
              </w:rPr>
              <w:t>miłosiernym Samarytaninie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2AD8F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co to znaczy miłować się wzajemnie</w:t>
            </w:r>
          </w:p>
        </w:tc>
      </w:tr>
      <w:tr w:rsidR="002D2042" w14:paraId="517622B7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DE253B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Dobro otrzymywane od Boga.</w:t>
            </w:r>
          </w:p>
          <w:p w14:paraId="7E4744E3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Sposoby czynienie dobra w klasie, rodzinie, parafii.</w:t>
            </w:r>
          </w:p>
          <w:p w14:paraId="0F2AAD6E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Charakterystyczne cechy koleżeństwa i przyjaźni.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4C1D4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 słowa J 15,13-15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0B9E6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pamięta, że Jezus </w:t>
            </w:r>
            <w:r>
              <w:rPr>
                <w:rFonts w:ascii="Times New Roman" w:hAnsi="Times New Roman"/>
                <w:sz w:val="24"/>
              </w:rPr>
              <w:t>jest przyjacielem każdego człowieka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C8DA6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dlaczego możemy zwracać się do Jezusa z prośbą o pomoc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6FFE2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Układa modlitwę prośby</w:t>
            </w:r>
          </w:p>
        </w:tc>
      </w:tr>
      <w:tr w:rsidR="002D2042" w14:paraId="58EC3409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1EACAF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Sens i przesłanie poszczególnych okresów roku liturgicznego – Wielki Post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D3861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treść perykopy </w:t>
            </w:r>
            <w:proofErr w:type="spellStart"/>
            <w:r>
              <w:rPr>
                <w:rFonts w:ascii="Times New Roman" w:hAnsi="Times New Roman"/>
                <w:sz w:val="24"/>
              </w:rPr>
              <w:t>Łk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7,36-38.48-50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CD373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nazwę dnia rozpoczynającego Wielki Post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CC1ED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towarzyszące posypaniu głów popiołem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C6BF5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 sens obrzędu posypania głów popiołem</w:t>
            </w:r>
          </w:p>
          <w:p w14:paraId="53A76C2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co oznacza pojęcie nawrócenie</w:t>
            </w:r>
          </w:p>
        </w:tc>
      </w:tr>
      <w:tr w:rsidR="002D2042" w14:paraId="30948A5C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951562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Dobro otrzymywane od Boga.</w:t>
            </w:r>
          </w:p>
          <w:p w14:paraId="0A6241D2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Sposoby </w:t>
            </w:r>
            <w:r>
              <w:rPr>
                <w:rFonts w:ascii="Times New Roman" w:hAnsi="Times New Roman"/>
                <w:sz w:val="24"/>
              </w:rPr>
              <w:t>czynienie dobra w klasie, rodzinie, parafii.</w:t>
            </w:r>
          </w:p>
          <w:p w14:paraId="7683DA72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Sens i przesłanie poszczególnych okresów roku liturgicznego – Wielki Post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603A5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 określenie Wielkiego Postu, wie, jak długo trwa Wielki Post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AB811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cierpienia, jakich doświadczył Pan Jezus</w:t>
            </w:r>
          </w:p>
          <w:p w14:paraId="4F84F70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wybieraj</w:t>
            </w:r>
            <w:r>
              <w:rPr>
                <w:rFonts w:ascii="Times New Roman" w:hAnsi="Times New Roman"/>
                <w:sz w:val="24"/>
              </w:rPr>
              <w:t>ąc w życiu to, co trudne, łączymy się z cierpiącym Jezusem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0571B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jak przeżywamy okres Wielkiego Postu, potrafi sformułować wielkopostne postanowienia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E8D08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uzasadnić, dlaczego Pan Jezus cierpiał</w:t>
            </w:r>
          </w:p>
        </w:tc>
      </w:tr>
      <w:tr w:rsidR="002D2042" w14:paraId="0C56532B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D8CB18E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Publiczna działalność Jezusa.</w:t>
            </w:r>
          </w:p>
          <w:p w14:paraId="29846F07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Jezus </w:t>
            </w:r>
            <w:r>
              <w:rPr>
                <w:rFonts w:ascii="Times New Roman" w:hAnsi="Times New Roman"/>
                <w:sz w:val="24"/>
              </w:rPr>
              <w:t>wzorem modlitwy.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A41C3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i rozumie treść modlitwy Pana Jezusa w </w:t>
            </w:r>
            <w:r>
              <w:rPr>
                <w:rFonts w:ascii="Times New Roman" w:hAnsi="Times New Roman"/>
                <w:sz w:val="24"/>
              </w:rPr>
              <w:lastRenderedPageBreak/>
              <w:t>Ogrodzie Oliwnym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DC089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rozumie, że posłuszeństwo jest </w:t>
            </w:r>
            <w:r>
              <w:rPr>
                <w:rFonts w:ascii="Times New Roman" w:hAnsi="Times New Roman"/>
                <w:sz w:val="24"/>
              </w:rPr>
              <w:lastRenderedPageBreak/>
              <w:t>wyrazem miłości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420D5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wymienia, komu powinien okazywać posłuszeństwo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070BA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sformułować proste wezwanie modlitwy </w:t>
            </w:r>
            <w:r>
              <w:rPr>
                <w:rFonts w:ascii="Times New Roman" w:hAnsi="Times New Roman"/>
                <w:sz w:val="24"/>
              </w:rPr>
              <w:lastRenderedPageBreak/>
              <w:t>dziękczynnej i prośby</w:t>
            </w:r>
          </w:p>
        </w:tc>
      </w:tr>
      <w:tr w:rsidR="002D2042" w14:paraId="29A09AA5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C16220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Nabożeństwo drogi krzyżowej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DE46B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cierpienie i śmierć Pana Jezusa są dowodem Jego miłości do ludzi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4C5D5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w jaki sposób może pomóc cierpiącemu Jezusowi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A65BB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podać nazwy wybranych stacji drogi krzyżowej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18D49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wymienić nabożeństwa wielkopostne i pam</w:t>
            </w:r>
            <w:r>
              <w:rPr>
                <w:rFonts w:ascii="Times New Roman" w:hAnsi="Times New Roman"/>
                <w:sz w:val="24"/>
              </w:rPr>
              <w:t>ięta ich terminy</w:t>
            </w:r>
          </w:p>
        </w:tc>
      </w:tr>
      <w:tr w:rsidR="002D2042" w14:paraId="040A745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59741A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Publiczna działalność Jezusa.</w:t>
            </w:r>
          </w:p>
          <w:p w14:paraId="2FC7B9DA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Zwyczaje związane z obchodami Świąt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31A0B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treść perykopy o wjeździe Jezusa do Jerozolimy (Mt 21,1-10)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EF28A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co to jest procesja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F773E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wyjaśnić, co chrześcijanie wyrażają uczestnicząc w procesji </w:t>
            </w:r>
            <w:r>
              <w:rPr>
                <w:rFonts w:ascii="Times New Roman" w:hAnsi="Times New Roman"/>
                <w:sz w:val="24"/>
              </w:rPr>
              <w:t>Niedzieli Męki Pańskiej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26013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co znaczy określenie „Niedziela Palmowa”</w:t>
            </w:r>
          </w:p>
        </w:tc>
      </w:tr>
      <w:tr w:rsidR="002D2042" w14:paraId="7B90F469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1D74F6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Sakramenty święte – Eucharystia, kapłaństwo.</w:t>
            </w:r>
          </w:p>
          <w:p w14:paraId="251CCEEC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Eucharystia ofiarą Chrystusa i Kościoła, sakramentem jedności i miłości zbawczej, krzepiącej uczty, obecności </w:t>
            </w:r>
            <w:r>
              <w:rPr>
                <w:rFonts w:ascii="Times New Roman" w:hAnsi="Times New Roman"/>
                <w:sz w:val="24"/>
              </w:rPr>
              <w:t>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3AE72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najważniejsze wydarzenia, które miały miejsce w czasie Ostatniej Wieczerzy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C1F46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słowa ustanowienia Eucharystii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CA8A6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 o wydarzeniach Wielkiego Czwartku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2B9F7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wymienić sakramenty</w:t>
            </w:r>
          </w:p>
        </w:tc>
      </w:tr>
      <w:tr w:rsidR="002D2042" w14:paraId="0332DCC9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FD6718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Chrystus umarł i </w:t>
            </w:r>
            <w:r>
              <w:rPr>
                <w:rFonts w:ascii="Times New Roman" w:hAnsi="Times New Roman"/>
                <w:sz w:val="24"/>
              </w:rPr>
              <w:t>zmartwychwstał dla nas. Zwyczaje związane z obchodami Świąt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68BC70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wydarzenia Wielkiego Piątku, wymienia pokarmy niesione do poświęcenia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1201C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podaje sposoby wyrażenia wdzięczności Panu Jezusowi za Jego Mękę na krzyżu, podaje nazwę świecy </w:t>
            </w:r>
            <w:r>
              <w:rPr>
                <w:rFonts w:ascii="Times New Roman" w:hAnsi="Times New Roman"/>
                <w:sz w:val="24"/>
              </w:rPr>
              <w:t>symbolizującej zmartwychwstałego Chrystusa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DB587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opowiedzieć o wydarzeniach Wielkiego </w:t>
            </w:r>
            <w:proofErr w:type="spellStart"/>
            <w:r>
              <w:rPr>
                <w:rFonts w:ascii="Times New Roman" w:hAnsi="Times New Roman"/>
                <w:sz w:val="24"/>
              </w:rPr>
              <w:t>Piątku,potrafi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opowiedzieć o błogosławieństwie pokarmów i liturgii Wigilii Paschalnej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DE461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umie zaśpiewać wybrane pieśni wielkopostne, potrafi opisać, jak wygląda grób Pana </w:t>
            </w:r>
            <w:r>
              <w:rPr>
                <w:rFonts w:ascii="Times New Roman" w:hAnsi="Times New Roman"/>
                <w:sz w:val="24"/>
              </w:rPr>
              <w:t>Jezusa</w:t>
            </w:r>
          </w:p>
        </w:tc>
      </w:tr>
      <w:tr w:rsidR="002D2042" w14:paraId="5320FCF5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4CBFFE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Chrystus umarł i zmartwychwstał dla nas. Niedziela pamiątką zmartwychwstania.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6E5D3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pamięta, że Pan Jezus zmartwychwstał trzeciego dnia po swojej śmierci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FB3E69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symbole wielkanocne i ich znaczenie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95E86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opisać wydarzenie zmartwychwstania na </w:t>
            </w:r>
            <w:r>
              <w:rPr>
                <w:rFonts w:ascii="Times New Roman" w:hAnsi="Times New Roman"/>
                <w:sz w:val="24"/>
              </w:rPr>
              <w:t>podstawie Ewangelii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02BD3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wyjaśnia związek między zmartwychwstaniem Jezusa a świętowaniem niedzieli</w:t>
            </w:r>
          </w:p>
        </w:tc>
      </w:tr>
      <w:tr w:rsidR="002D2042" w14:paraId="52911CA7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951C05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Bóg Miłosiernym Ojcem.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60BD8F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podaje, kiedy obchodzimy uroczystość Miłosierdzia Bożego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551DA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kim była św. Faustyna Kowalska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6019B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potrafi opisać obraz Jezusa </w:t>
            </w:r>
            <w:r>
              <w:rPr>
                <w:rFonts w:ascii="Times New Roman" w:hAnsi="Times New Roman"/>
                <w:sz w:val="24"/>
              </w:rPr>
              <w:t>Miłosiernego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C841CD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wyjaśnia, co to znaczy, że Bóg jest miłosierny</w:t>
            </w:r>
          </w:p>
        </w:tc>
      </w:tr>
      <w:tr w:rsidR="002D2042" w14:paraId="667FDD64" w14:textId="77777777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0521F0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Chrystus umarł i zmartwychwstał dla nas.</w:t>
            </w:r>
          </w:p>
          <w:p w14:paraId="73F3C3E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Eucharystia sakramentem jedności i miłości zbawczej, krzepiącej uczty, </w:t>
            </w:r>
            <w:r>
              <w:rPr>
                <w:rFonts w:ascii="Times New Roman" w:hAnsi="Times New Roman"/>
                <w:sz w:val="24"/>
              </w:rPr>
              <w:lastRenderedPageBreak/>
              <w:t>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AFA5A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rozumie, że zmartwychwstały Jezus jest obecny w naszym życiu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73A43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miejsca i sposoby spotkania z Jezusem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6F4E3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opisuje spotkanie Jezusa z uczniami idącymi do </w:t>
            </w:r>
            <w:proofErr w:type="spellStart"/>
            <w:r>
              <w:rPr>
                <w:rFonts w:ascii="Times New Roman" w:hAnsi="Times New Roman"/>
                <w:sz w:val="24"/>
              </w:rPr>
              <w:t>Emaus</w:t>
            </w:r>
            <w:proofErr w:type="spellEnd"/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192A7D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dostrzec znaki obecności Jezusa zmartwychwstałego wśród ludzi</w:t>
            </w:r>
          </w:p>
        </w:tc>
      </w:tr>
      <w:tr w:rsidR="002D2042" w14:paraId="4E189A29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5D3951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Poszczególne części Mszy Świętej – liturgia Słowa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6CB928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w Piśmie Świętym są słowa B</w:t>
            </w:r>
            <w:r>
              <w:rPr>
                <w:rFonts w:ascii="Times New Roman" w:hAnsi="Times New Roman"/>
                <w:sz w:val="24"/>
              </w:rPr>
              <w:t>oga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08207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trzeba żyć zgodnie z tym, czego naucza nas Jezus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D2C63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słów Jezusa należy słuchać w ciszy i skupieniu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0AA995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wykonać właściwe gesty i zachować odpowiednie postawy</w:t>
            </w:r>
          </w:p>
        </w:tc>
      </w:tr>
      <w:tr w:rsidR="002D2042" w14:paraId="0A8E9EFD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DEF95A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Maryja Matką Chrystusa i naszą</w:t>
            </w:r>
          </w:p>
          <w:p w14:paraId="2510BF1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Nabożeństwo majowe.</w:t>
            </w:r>
          </w:p>
          <w:p w14:paraId="0E7FEDEA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Modlitwa </w:t>
            </w:r>
            <w:r>
              <w:rPr>
                <w:rFonts w:ascii="Times New Roman" w:hAnsi="Times New Roman"/>
                <w:sz w:val="24"/>
              </w:rPr>
              <w:t>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D6D697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treść perykopy biblijnej, w której Jezus oddaje nam swoją Matkę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F33B9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zna wyrażenie „litania”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42F14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Jasna Góra jest duchową stolicą Polaków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2F9C5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uzasadnić, że Matka Jezusa jest również naszą Matką</w:t>
            </w:r>
          </w:p>
        </w:tc>
      </w:tr>
      <w:tr w:rsidR="002D2042" w14:paraId="742CDA21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76056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Duch Święty prowadzi i </w:t>
            </w:r>
            <w:r>
              <w:rPr>
                <w:rFonts w:ascii="Times New Roman" w:hAnsi="Times New Roman"/>
                <w:sz w:val="24"/>
              </w:rPr>
              <w:t>umacnia życie Kościoła.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BA5B2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wymienia znaki Ducha Świętego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4777A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 rolę Ducha Świętego w życiu człowieka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EC61A0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 o zesłaniu Ducha Świętego na apostołów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E09E7B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  prawdy, że Duch Święty pomaga ludziom i jednoczy ich.</w:t>
            </w:r>
          </w:p>
        </w:tc>
      </w:tr>
      <w:tr w:rsidR="002D2042" w14:paraId="691B37B4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B91128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Jedność działania Ojca, Syna i </w:t>
            </w:r>
            <w:r>
              <w:rPr>
                <w:rFonts w:ascii="Times New Roman" w:hAnsi="Times New Roman"/>
                <w:sz w:val="24"/>
              </w:rPr>
              <w:t>Ducha Świętego.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D41E66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Bóg jest jeden, ale w trzech Osobach, poprawnie wykonuje znak krzyża świętego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9EF41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rozumie, że znak krzyża jest uwielbieniem Trójcy Świętej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05EED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przyporządkować Osobom Trójcy Świętej ich symbole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0A79C1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prawdę wiary zawartą w </w:t>
            </w:r>
            <w:r>
              <w:rPr>
                <w:rFonts w:ascii="Times New Roman" w:hAnsi="Times New Roman"/>
                <w:sz w:val="24"/>
              </w:rPr>
              <w:t>słowie dnia</w:t>
            </w:r>
          </w:p>
        </w:tc>
      </w:tr>
      <w:tr w:rsidR="002D2042" w14:paraId="6BAE3F5D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34D439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Zwyczaje związane z obchodami Świąt – Boże Ciało</w:t>
            </w:r>
          </w:p>
          <w:p w14:paraId="09BE74C3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Eucharystia sakramentem jedności i miłości zbawczej, krzepiącej uczty,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921F7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co oznaczają określenia: monstrancja i tabernakulum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2CD6AF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pamięta słowa modlitwy „Niechaj będzie </w:t>
            </w:r>
            <w:r>
              <w:rPr>
                <w:rFonts w:ascii="Times New Roman" w:hAnsi="Times New Roman"/>
                <w:sz w:val="24"/>
              </w:rPr>
              <w:t>pochwalony Przenajświętszy Sakrament...”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8DB76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wyjaśnić, dlaczego tabernakulum zajmuje ważne miejsce w kościele parafialnym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C11E24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opisać, jak odbywa się procesja Bożego Ciała</w:t>
            </w:r>
          </w:p>
        </w:tc>
      </w:tr>
      <w:tr w:rsidR="002D2042" w14:paraId="5E2B40F5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C1CF65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Nabożeństwo czerwcowe. 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3E0BDE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zna </w:t>
            </w:r>
            <w:r>
              <w:rPr>
                <w:rFonts w:ascii="Times New Roman" w:hAnsi="Times New Roman"/>
                <w:sz w:val="24"/>
              </w:rPr>
              <w:t>wydarzenia, w których Jezus okazuje miłość ludziom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5A03A2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w jakim miesiącu odprawiane są nabożeństwa ku czci Serca Pana Jezusa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74A62B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opowiedzieć treść wersetu J 19,34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B948D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potrafi opisać obraz Serca Pana Jezusa</w:t>
            </w:r>
          </w:p>
        </w:tc>
      </w:tr>
      <w:tr w:rsidR="002D2042" w14:paraId="23454CFD" w14:textId="77777777">
        <w:trPr>
          <w:trHeight w:val="974"/>
        </w:trPr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67D856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Bliskość i obecność Boga wśród nas i w </w:t>
            </w:r>
            <w:r>
              <w:rPr>
                <w:rFonts w:ascii="Times New Roman" w:hAnsi="Times New Roman"/>
                <w:sz w:val="24"/>
              </w:rPr>
              <w:t>naszym życiu.</w:t>
            </w:r>
          </w:p>
          <w:p w14:paraId="76E33334" w14:textId="77777777" w:rsidR="002D2042" w:rsidRDefault="00B80AB9">
            <w:pPr>
              <w:pStyle w:val="teksttabeli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Wiara źródłem ludzkiej życzliwości, pogody ducha, radości.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305B8A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po trudach nauki nadchodzi czas odpoczynku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34642C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pamięta główne prawdy wiary, poznane w czasie roku katechetycznego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F3B7D1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w czasie odpoczynku należy chwalić Boga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7DF7983" w14:textId="77777777" w:rsidR="002D2042" w:rsidRDefault="00B80AB9">
            <w:pPr>
              <w:pStyle w:val="teksttabeli"/>
              <w:ind w:left="11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Wie, że nie ma wa</w:t>
            </w:r>
            <w:r>
              <w:rPr>
                <w:rFonts w:ascii="Times New Roman" w:hAnsi="Times New Roman"/>
                <w:sz w:val="24"/>
              </w:rPr>
              <w:t>kacji od modlitwy i Boga.</w:t>
            </w:r>
          </w:p>
        </w:tc>
      </w:tr>
    </w:tbl>
    <w:p w14:paraId="34A75ACE" w14:textId="77777777" w:rsidR="002D2042" w:rsidRDefault="002D2042">
      <w:pPr>
        <w:rPr>
          <w:rFonts w:ascii="Times New Roman" w:hAnsi="Times New Roman"/>
          <w:b/>
          <w:bCs/>
        </w:rPr>
      </w:pPr>
    </w:p>
    <w:p w14:paraId="135362F6" w14:textId="77777777" w:rsidR="002D2042" w:rsidRDefault="00B80AB9">
      <w:pPr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Ocenę celującą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otrzymuje uczeń, którego samodzielnie i twórczo rozwija własne uzdolnienia, biegle posługuje się zdobytymi wiadomościami w rozwiązywaniu problemów teoretycznych i praktycznych z programu nauczania danej klasy, proponuje rozwiązania nietypowe, rozwiązuje ta</w:t>
      </w:r>
      <w:r>
        <w:rPr>
          <w:rFonts w:ascii="Times New Roman" w:hAnsi="Times New Roman"/>
        </w:rPr>
        <w:t xml:space="preserve">kże zadania o wysokim stopniu trudności, osiąga sukcesy w konkursach  przedmiotowych.  </w:t>
      </w:r>
    </w:p>
    <w:sectPr w:rsidR="002D2042">
      <w:pgSz w:w="16838" w:h="11906" w:orient="landscape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42"/>
    <w:rsid w:val="002D2042"/>
    <w:rsid w:val="00B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CF8"/>
  <w15:docId w15:val="{A66F7EE1-BB31-47CF-8FBC-1994902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Symbo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tabeli">
    <w:name w:val="tekst tabeli"/>
    <w:basedOn w:val="Normalny"/>
    <w:qFormat/>
    <w:pPr>
      <w:tabs>
        <w:tab w:val="left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qFormat/>
    <w:pPr>
      <w:ind w:left="0" w:firstLine="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2020-09-20T08:57:00Z</dcterms:created>
  <dcterms:modified xsi:type="dcterms:W3CDTF">2020-09-20T08:57:00Z</dcterms:modified>
  <dc:language>pl-PL</dc:language>
</cp:coreProperties>
</file>