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89" w:rsidRDefault="00B54BE3" w:rsidP="00A1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89">
        <w:rPr>
          <w:rFonts w:ascii="Times New Roman" w:hAnsi="Times New Roman" w:cs="Times New Roman"/>
          <w:b/>
          <w:sz w:val="24"/>
          <w:szCs w:val="24"/>
        </w:rPr>
        <w:t xml:space="preserve">Regulamin nauki zdalnej </w:t>
      </w:r>
      <w:r w:rsidR="00A11C89">
        <w:rPr>
          <w:rFonts w:ascii="Times New Roman" w:hAnsi="Times New Roman" w:cs="Times New Roman"/>
          <w:b/>
          <w:sz w:val="24"/>
          <w:szCs w:val="24"/>
        </w:rPr>
        <w:t>Liceum Ogólnokształcącego</w:t>
      </w:r>
    </w:p>
    <w:p w:rsidR="00B54BE3" w:rsidRPr="00A11C89" w:rsidRDefault="00A11C89" w:rsidP="00A1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Powstańców Wielkopolskich w Środzie Wielkopolskiej</w:t>
      </w:r>
    </w:p>
    <w:p w:rsidR="00B54BE3" w:rsidRPr="00A11C89" w:rsidRDefault="00B54BE3" w:rsidP="00B54BE3">
      <w:pPr>
        <w:rPr>
          <w:rFonts w:ascii="Times New Roman" w:hAnsi="Times New Roman" w:cs="Times New Roman"/>
          <w:sz w:val="24"/>
          <w:szCs w:val="24"/>
        </w:rPr>
      </w:pP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1. Uczeń ma obowiązek uczestnictwa we wszystkich formach nauczania zdalnego.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2. Nauczanie zdalne odbywa się według planu lekcji</w:t>
      </w:r>
      <w:r w:rsidR="00A11C89">
        <w:rPr>
          <w:rFonts w:ascii="Times New Roman" w:hAnsi="Times New Roman" w:cs="Times New Roman"/>
          <w:sz w:val="24"/>
          <w:szCs w:val="24"/>
        </w:rPr>
        <w:t>.</w:t>
      </w:r>
      <w:r w:rsidRPr="00A1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3. Przesyłanie informacji (m.in. notatek, zadań) może odbywać się w innych godzinach, niż te wynikające z planu lekcji.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4. W dzienniku elektronicznym, w zakładce terminarz dodano kategorię "</w:t>
      </w:r>
      <w:proofErr w:type="spellStart"/>
      <w:r w:rsidRPr="00A11C89">
        <w:rPr>
          <w:rFonts w:ascii="Times New Roman" w:hAnsi="Times New Roman" w:cs="Times New Roman"/>
          <w:sz w:val="24"/>
          <w:szCs w:val="24"/>
        </w:rPr>
        <w:t>wideolekcja</w:t>
      </w:r>
      <w:proofErr w:type="spellEnd"/>
      <w:r w:rsidRPr="00A11C89">
        <w:rPr>
          <w:rFonts w:ascii="Times New Roman" w:hAnsi="Times New Roman" w:cs="Times New Roman"/>
          <w:sz w:val="24"/>
          <w:szCs w:val="24"/>
        </w:rPr>
        <w:t>", która uzupełniana jest na bieżąco przez nauczycieli</w:t>
      </w:r>
      <w:r w:rsidR="00A11C89">
        <w:rPr>
          <w:rFonts w:ascii="Times New Roman" w:hAnsi="Times New Roman" w:cs="Times New Roman"/>
          <w:sz w:val="24"/>
          <w:szCs w:val="24"/>
        </w:rPr>
        <w:t>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 xml:space="preserve">5. Na zajęciach </w:t>
      </w:r>
      <w:proofErr w:type="spellStart"/>
      <w:r w:rsidRPr="00A11C89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A11C89">
        <w:rPr>
          <w:rFonts w:ascii="Times New Roman" w:hAnsi="Times New Roman" w:cs="Times New Roman"/>
          <w:sz w:val="24"/>
          <w:szCs w:val="24"/>
        </w:rPr>
        <w:t xml:space="preserve"> uczeń ma obowiązek włączenia mikrofonu i  opcjonalnie kamerki. Na polecenie nauczyciela uczeń może wyłączyć mikrofon i kamerkę.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 xml:space="preserve">6. </w:t>
      </w:r>
      <w:r w:rsidRPr="00A11C89">
        <w:rPr>
          <w:rFonts w:ascii="Times New Roman" w:hAnsi="Times New Roman" w:cs="Times New Roman"/>
          <w:sz w:val="24"/>
          <w:szCs w:val="24"/>
          <w:u w:val="single"/>
        </w:rPr>
        <w:t xml:space="preserve">Uczniom zabrania się nagrywania, robienia zdjęć i jakiejkolwiek innej formy rejestracji </w:t>
      </w:r>
      <w:proofErr w:type="spellStart"/>
      <w:r w:rsidRPr="00A11C89">
        <w:rPr>
          <w:rFonts w:ascii="Times New Roman" w:hAnsi="Times New Roman" w:cs="Times New Roman"/>
          <w:sz w:val="24"/>
          <w:szCs w:val="24"/>
          <w:u w:val="single"/>
        </w:rPr>
        <w:t>wideolekcji</w:t>
      </w:r>
      <w:proofErr w:type="spellEnd"/>
      <w:r w:rsidRPr="00A11C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 xml:space="preserve">7. Przy logowaniu do aplikacji zdalnego nauczania uczeń wpisuje swoje dane: nazwisko </w:t>
      </w:r>
      <w:r w:rsidR="00A11C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1C89">
        <w:rPr>
          <w:rFonts w:ascii="Times New Roman" w:hAnsi="Times New Roman" w:cs="Times New Roman"/>
          <w:sz w:val="24"/>
          <w:szCs w:val="24"/>
        </w:rPr>
        <w:t>i imię. Zabrania się używania pseudonimu.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8. Zabronione jest udostępnianie osobom trzecim (postronnym) ID oraz haseł wysyłanych uczniom przez nauczycieli.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9. W przypadku zaobserwowania osób niepożądanych podczas zajęć zdalnych w grupie, należy o tym fakcie poinformować nauczyciela prowadzącego.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 xml:space="preserve">10. Wszystkie zajęcia zdalne odbywają się zgodnie z obowiązującym rozkładem dzwonków. Uczeń ma obowiązek punktualnie rozpoczynać wszystkie formy lekcji. Czas trwania </w:t>
      </w:r>
      <w:proofErr w:type="spellStart"/>
      <w:r w:rsidRPr="00A11C89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A11C89">
        <w:rPr>
          <w:rFonts w:ascii="Times New Roman" w:hAnsi="Times New Roman" w:cs="Times New Roman"/>
          <w:sz w:val="24"/>
          <w:szCs w:val="24"/>
        </w:rPr>
        <w:t xml:space="preserve"> to od 30 do 45 min.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 xml:space="preserve">12. Zmiana rozkładu lekcji (w stosunku do obowiązującego planu) może wynikać </w:t>
      </w:r>
      <w:r w:rsidR="00A11C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1C89">
        <w:rPr>
          <w:rFonts w:ascii="Times New Roman" w:hAnsi="Times New Roman" w:cs="Times New Roman"/>
          <w:sz w:val="24"/>
          <w:szCs w:val="24"/>
        </w:rPr>
        <w:t xml:space="preserve">z nieobecności nauczyciela (np. choroba) lub z przyczyn technicznych związanych </w:t>
      </w:r>
      <w:r w:rsidR="00A11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1C89">
        <w:rPr>
          <w:rFonts w:ascii="Times New Roman" w:hAnsi="Times New Roman" w:cs="Times New Roman"/>
          <w:sz w:val="24"/>
          <w:szCs w:val="24"/>
        </w:rPr>
        <w:t>z używanymi platformami.</w:t>
      </w:r>
    </w:p>
    <w:p w:rsidR="00B54BE3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13. Podczas realizacji zajęć w formie zdalnej należy bezwzględnie wykonywać polecenia nauczyciela.</w:t>
      </w:r>
    </w:p>
    <w:p w:rsidR="00114B8C" w:rsidRPr="00A11C89" w:rsidRDefault="00B54BE3" w:rsidP="00A11C89">
      <w:pPr>
        <w:jc w:val="both"/>
        <w:rPr>
          <w:rFonts w:ascii="Times New Roman" w:hAnsi="Times New Roman" w:cs="Times New Roman"/>
          <w:sz w:val="24"/>
          <w:szCs w:val="24"/>
        </w:rPr>
      </w:pPr>
      <w:r w:rsidRPr="00A11C89">
        <w:rPr>
          <w:rFonts w:ascii="Times New Roman" w:hAnsi="Times New Roman" w:cs="Times New Roman"/>
          <w:sz w:val="24"/>
          <w:szCs w:val="24"/>
        </w:rPr>
        <w:t>14.</w:t>
      </w:r>
      <w:r w:rsidR="00A11C89">
        <w:rPr>
          <w:rFonts w:ascii="Times New Roman" w:hAnsi="Times New Roman" w:cs="Times New Roman"/>
          <w:sz w:val="24"/>
          <w:szCs w:val="24"/>
        </w:rPr>
        <w:t xml:space="preserve"> </w:t>
      </w:r>
      <w:r w:rsidRPr="00A11C89">
        <w:rPr>
          <w:rFonts w:ascii="Times New Roman" w:hAnsi="Times New Roman" w:cs="Times New Roman"/>
          <w:sz w:val="24"/>
          <w:szCs w:val="24"/>
        </w:rPr>
        <w:t>Przy zdalnym nauczaniu obowiązuje Statut Szkoły ze szczególnym uwzględnieniem Wewnątrzszkolnego Systemu Nauczania</w:t>
      </w:r>
      <w:r w:rsidR="00A11C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14B8C" w:rsidRPr="00A1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3"/>
    <w:rsid w:val="00114B8C"/>
    <w:rsid w:val="008E6C52"/>
    <w:rsid w:val="00A11C89"/>
    <w:rsid w:val="00B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CA82"/>
  <w15:docId w15:val="{E81FBF61-75AA-4BA2-B580-7CA2089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2020-04-06T08:36:00Z</dcterms:created>
  <dcterms:modified xsi:type="dcterms:W3CDTF">2020-04-06T08:36:00Z</dcterms:modified>
</cp:coreProperties>
</file>